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DA" w:rsidRPr="000C08DA" w:rsidRDefault="000C08DA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МИНИСТЕРСТВО ФИНАНСОВ РОССИЙСКОЙ ФЕДЕРАЦИИ</w:t>
      </w: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ФЕДЕРАЛЬНОЕ КАЗНАЧЕЙСТВО</w:t>
      </w: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ПИСЬМО</w:t>
      </w: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от 16 ноября 2023 г. N 07-04-05/04-33610</w:t>
      </w: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Title"/>
        <w:jc w:val="center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О НАПРАВЛЕНИИ ИНФОРМАЦИИ</w:t>
      </w:r>
    </w:p>
    <w:p w:rsidR="000C08DA" w:rsidRPr="000C08DA" w:rsidRDefault="000C08DA">
      <w:pPr>
        <w:pStyle w:val="ConsPlusNormal"/>
        <w:jc w:val="center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 xml:space="preserve">Федеральное казначейство в связи с вступлением в силу с 3 октября 2023 года </w:t>
      </w:r>
      <w:hyperlink r:id="rId4">
        <w:r w:rsidRPr="000C08DA">
          <w:rPr>
            <w:rFonts w:ascii="Times New Roman" w:hAnsi="Times New Roman" w:cs="Times New Roman"/>
          </w:rPr>
          <w:t>приказа</w:t>
        </w:r>
      </w:hyperlink>
      <w:r w:rsidRPr="000C08DA">
        <w:rPr>
          <w:rFonts w:ascii="Times New Roman" w:hAnsi="Times New Roman" w:cs="Times New Roman"/>
        </w:rPr>
        <w:t xml:space="preserve"> Министерства финансов Российской Федерации от 21 июня 2023 г. N 97н "О внесении изменений в 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утвержденный приказом Министерства финансов Российской Федерации от 17 декабря 2021 г. N 214н", положениями которого в том числе предусмотрена новая </w:t>
      </w:r>
      <w:hyperlink r:id="rId5">
        <w:r w:rsidRPr="000C08DA">
          <w:rPr>
            <w:rFonts w:ascii="Times New Roman" w:hAnsi="Times New Roman" w:cs="Times New Roman"/>
          </w:rPr>
          <w:t>форма</w:t>
        </w:r>
      </w:hyperlink>
      <w:r w:rsidRPr="000C08DA">
        <w:rPr>
          <w:rFonts w:ascii="Times New Roman" w:hAnsi="Times New Roman" w:cs="Times New Roman"/>
        </w:rPr>
        <w:t xml:space="preserve"> Сведений об операциях с целевыми средствами на 20__ год и на плановый период 20__ - 20__ годов (код формы по ОКУД 0501213) (далее соответственно - Приказ N 97н, Порядок N 214н, Сведения), сообщает.</w:t>
      </w:r>
    </w:p>
    <w:p w:rsidR="000C08DA" w:rsidRPr="000C08DA" w:rsidRDefault="000C0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 xml:space="preserve">До момента технической реализации </w:t>
      </w:r>
      <w:hyperlink r:id="rId6">
        <w:r w:rsidRPr="000C08DA">
          <w:rPr>
            <w:rFonts w:ascii="Times New Roman" w:hAnsi="Times New Roman" w:cs="Times New Roman"/>
          </w:rPr>
          <w:t>формы</w:t>
        </w:r>
      </w:hyperlink>
      <w:r w:rsidRPr="000C08DA">
        <w:rPr>
          <w:rFonts w:ascii="Times New Roman" w:hAnsi="Times New Roman" w:cs="Times New Roman"/>
        </w:rPr>
        <w:t xml:space="preserve"> Сведений в редакции Приказа N 97н в компоненте казначейского сопровождения подсистемы управления расходами государственной интегрированной информационной системы управления общественными финансами "Электронный бюджет" (далее - ПУР КС ГИИС "Электронный бюджет") участники казначейского сопровождения представляют в территориальные органы Федерального казначейства с использованием ПУР КС ГИИС "Электронный бюджет" Сведения согласно </w:t>
      </w:r>
      <w:hyperlink r:id="rId7">
        <w:r w:rsidRPr="000C08DA">
          <w:rPr>
            <w:rFonts w:ascii="Times New Roman" w:hAnsi="Times New Roman" w:cs="Times New Roman"/>
          </w:rPr>
          <w:t>Приложению N 1</w:t>
        </w:r>
      </w:hyperlink>
      <w:r w:rsidRPr="000C08DA">
        <w:rPr>
          <w:rFonts w:ascii="Times New Roman" w:hAnsi="Times New Roman" w:cs="Times New Roman"/>
        </w:rPr>
        <w:t xml:space="preserve"> к Порядку N 214н (в редакции, действовавшей до вступления в силу Приказа N 97н).</w:t>
      </w:r>
    </w:p>
    <w:p w:rsidR="000C08DA" w:rsidRPr="000C08DA" w:rsidRDefault="000C0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 xml:space="preserve">При этом в случае отсутствия технической возможности формирования и (или) утверждения Сведений в ПУР КС ГИИС "Электронный бюджет" Федеральное казначейство считает возможным представление участником казначейского сопровождения в территориальные органы Федерального казначейства утвержденных на бумажном носителе Сведений по </w:t>
      </w:r>
      <w:hyperlink r:id="rId8">
        <w:r w:rsidRPr="000C08DA">
          <w:rPr>
            <w:rFonts w:ascii="Times New Roman" w:hAnsi="Times New Roman" w:cs="Times New Roman"/>
          </w:rPr>
          <w:t>форме</w:t>
        </w:r>
      </w:hyperlink>
      <w:r w:rsidRPr="000C08DA">
        <w:rPr>
          <w:rFonts w:ascii="Times New Roman" w:hAnsi="Times New Roman" w:cs="Times New Roman"/>
        </w:rPr>
        <w:t xml:space="preserve"> согласно Приложению N 1 к Порядку N 214н, действовавшему до вступления в силу Приказа N 97н.</w:t>
      </w:r>
    </w:p>
    <w:p w:rsidR="000C08DA" w:rsidRPr="000C08DA" w:rsidRDefault="000C0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Настоящее письмо согласовано с Департаментом бюджетной методологии и финансовой отчетности в государственном секторе Министерства финансов Российской Федерации.</w:t>
      </w:r>
    </w:p>
    <w:p w:rsidR="000C08DA" w:rsidRPr="000C08DA" w:rsidRDefault="000C0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Одновременно Федеральное казначейство поручает довести настоящее письмо до участников казначейского сопровождения, лицевые счета которым открыты в соответствующих территориальных органах Федерального казначейства.</w:t>
      </w:r>
    </w:p>
    <w:p w:rsidR="000C08DA" w:rsidRPr="000C08DA" w:rsidRDefault="000C0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Normal"/>
        <w:jc w:val="right"/>
        <w:rPr>
          <w:rFonts w:ascii="Times New Roman" w:hAnsi="Times New Roman" w:cs="Times New Roman"/>
        </w:rPr>
      </w:pPr>
      <w:r w:rsidRPr="000C08DA">
        <w:rPr>
          <w:rFonts w:ascii="Times New Roman" w:hAnsi="Times New Roman" w:cs="Times New Roman"/>
        </w:rPr>
        <w:t>Р.Е.АРТЮХИН</w:t>
      </w:r>
    </w:p>
    <w:p w:rsidR="000C08DA" w:rsidRPr="000C08DA" w:rsidRDefault="000C08DA">
      <w:pPr>
        <w:pStyle w:val="ConsPlusNormal"/>
        <w:jc w:val="both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Normal"/>
        <w:jc w:val="both"/>
        <w:rPr>
          <w:rFonts w:ascii="Times New Roman" w:hAnsi="Times New Roman" w:cs="Times New Roman"/>
        </w:rPr>
      </w:pPr>
    </w:p>
    <w:p w:rsidR="000C08DA" w:rsidRPr="000C08DA" w:rsidRDefault="000C08D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851388" w:rsidRPr="000C08DA" w:rsidRDefault="00851388">
      <w:pPr>
        <w:rPr>
          <w:rFonts w:ascii="Times New Roman" w:hAnsi="Times New Roman" w:cs="Times New Roman"/>
        </w:rPr>
      </w:pPr>
    </w:p>
    <w:sectPr w:rsidR="00851388" w:rsidRPr="000C08DA" w:rsidSect="000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A"/>
    <w:rsid w:val="000C08DA"/>
    <w:rsid w:val="008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7C92-45D1-4546-8EB4-FFEC12D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0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08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02E5368AAD90A3E746E7B9022FDA4F54EF19311CCBEECCC31A14DA10C3B35824A5FF261BD6D2BCA301B3B700K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88037B324C3F6BFA02E5368AAD90A3E746E7B9022FDA4F54EF19311CCBEECCC31A14DA10C3B35824A5FF261BD6D2BCA301B3B700K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88037B324C3F6BFA02E5368AAD90A3E746E7B9022FDA4F54EF19311CCBEECCC31A14DA10C3B35824A5FF261BD6D2BCA301B3B700K9M" TargetMode="External"/><Relationship Id="rId5" Type="http://schemas.openxmlformats.org/officeDocument/2006/relationships/hyperlink" Target="consultantplus://offline/ref=780A88037B324C3F6BFA02E5368AAD90A3E746E7B9022FDA4F54EF19311CCBEECCC31A14DA10C3B35824A5FF261BD6D2BCA301B3B700K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0A88037B324C3F6BFA02E5368AAD90A3E746E7BF0B2FDA4F54EF19311CCBEEDEC34218D010D6E60B7EF2F22601K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2023-12-22T12:10:00Z</dcterms:created>
  <dcterms:modified xsi:type="dcterms:W3CDTF">2023-12-22T12:11:00Z</dcterms:modified>
</cp:coreProperties>
</file>